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05C" w:rsidRDefault="00AB105C" w:rsidP="00AB105C">
      <w:pPr>
        <w:rPr>
          <w:b/>
          <w:sz w:val="28"/>
          <w:szCs w:val="28"/>
        </w:rPr>
      </w:pPr>
      <w:r>
        <w:rPr>
          <w:b/>
          <w:sz w:val="28"/>
          <w:szCs w:val="28"/>
        </w:rPr>
        <w:t>Historia 5º</w:t>
      </w:r>
      <w:r w:rsidR="00051081">
        <w:rPr>
          <w:b/>
          <w:sz w:val="28"/>
          <w:szCs w:val="28"/>
        </w:rPr>
        <w:t>4º</w:t>
      </w:r>
      <w:r>
        <w:rPr>
          <w:b/>
          <w:sz w:val="28"/>
          <w:szCs w:val="28"/>
        </w:rPr>
        <w:t xml:space="preserve"> año, profesor Irigoyen</w:t>
      </w:r>
    </w:p>
    <w:p w:rsidR="00AB105C" w:rsidRPr="00D55BD1" w:rsidRDefault="00AB105C" w:rsidP="00AB105C">
      <w:pPr>
        <w:rPr>
          <w:b/>
          <w:sz w:val="28"/>
          <w:szCs w:val="28"/>
        </w:rPr>
      </w:pPr>
      <w:r w:rsidRPr="00D55BD1">
        <w:rPr>
          <w:b/>
          <w:sz w:val="28"/>
          <w:szCs w:val="28"/>
        </w:rPr>
        <w:t>Plan de continuidad pedagógica.</w:t>
      </w:r>
    </w:p>
    <w:p w:rsidR="00AB105C" w:rsidRPr="00D55BD1" w:rsidRDefault="00AB105C" w:rsidP="00AB105C">
      <w:pPr>
        <w:rPr>
          <w:b/>
          <w:sz w:val="28"/>
          <w:szCs w:val="28"/>
        </w:rPr>
      </w:pPr>
      <w:r w:rsidRPr="00D55BD1">
        <w:rPr>
          <w:b/>
          <w:sz w:val="28"/>
          <w:szCs w:val="28"/>
        </w:rPr>
        <w:t>Tareas para completar ante ausencia del profesor.</w:t>
      </w:r>
    </w:p>
    <w:p w:rsidR="00AB105C" w:rsidRDefault="00AB105C" w:rsidP="00AB105C"/>
    <w:p w:rsidR="00AB105C" w:rsidRPr="00D55BD1" w:rsidRDefault="00AB105C" w:rsidP="00AB105C">
      <w:pPr>
        <w:rPr>
          <w:sz w:val="28"/>
          <w:szCs w:val="28"/>
        </w:rPr>
      </w:pPr>
      <w:r>
        <w:rPr>
          <w:sz w:val="28"/>
          <w:szCs w:val="28"/>
        </w:rPr>
        <w:t>Trabajo práctico Nº2</w:t>
      </w:r>
      <w:r w:rsidRPr="00D55BD1">
        <w:rPr>
          <w:sz w:val="28"/>
          <w:szCs w:val="28"/>
        </w:rPr>
        <w:t xml:space="preserve">: </w:t>
      </w:r>
      <w:r>
        <w:rPr>
          <w:sz w:val="28"/>
          <w:szCs w:val="28"/>
        </w:rPr>
        <w:t>Utilización de gráficos y cuadros.</w:t>
      </w:r>
    </w:p>
    <w:p w:rsidR="00AB105C" w:rsidRDefault="00AB105C" w:rsidP="00AB105C">
      <w:pPr>
        <w:rPr>
          <w:sz w:val="28"/>
          <w:szCs w:val="28"/>
        </w:rPr>
      </w:pPr>
    </w:p>
    <w:p w:rsidR="00AB105C" w:rsidRPr="00D55BD1" w:rsidRDefault="00AB105C" w:rsidP="00AB105C">
      <w:pPr>
        <w:jc w:val="both"/>
        <w:rPr>
          <w:sz w:val="28"/>
          <w:szCs w:val="28"/>
        </w:rPr>
      </w:pPr>
      <w:r>
        <w:rPr>
          <w:sz w:val="28"/>
          <w:szCs w:val="28"/>
        </w:rPr>
        <w:t>Confección de informes</w:t>
      </w:r>
      <w:r w:rsidRPr="00D55BD1">
        <w:rPr>
          <w:sz w:val="28"/>
          <w:szCs w:val="28"/>
        </w:rPr>
        <w:t>: Completar para entrega –un trabajo cada dos alumn</w:t>
      </w:r>
      <w:r>
        <w:rPr>
          <w:sz w:val="28"/>
          <w:szCs w:val="28"/>
        </w:rPr>
        <w:t xml:space="preserve">os- la actividad de </w:t>
      </w:r>
      <w:proofErr w:type="spellStart"/>
      <w:r>
        <w:rPr>
          <w:sz w:val="28"/>
          <w:szCs w:val="28"/>
        </w:rPr>
        <w:t>pagina</w:t>
      </w:r>
      <w:proofErr w:type="spellEnd"/>
      <w:r>
        <w:rPr>
          <w:sz w:val="28"/>
          <w:szCs w:val="28"/>
        </w:rPr>
        <w:t xml:space="preserve"> Nº249</w:t>
      </w:r>
      <w:r w:rsidRPr="00D55BD1">
        <w:rPr>
          <w:sz w:val="28"/>
          <w:szCs w:val="28"/>
        </w:rPr>
        <w:t xml:space="preserve"> del libro: Historia “El mundo contemporáneo. Siglos XVIII, XIX y XX de Barral, Elena </w:t>
      </w:r>
      <w:proofErr w:type="spellStart"/>
      <w:r w:rsidRPr="00D55BD1">
        <w:rPr>
          <w:sz w:val="28"/>
          <w:szCs w:val="28"/>
        </w:rPr>
        <w:t>Maria</w:t>
      </w:r>
      <w:proofErr w:type="spellEnd"/>
      <w:r w:rsidRPr="00D55BD1">
        <w:rPr>
          <w:sz w:val="28"/>
          <w:szCs w:val="28"/>
        </w:rPr>
        <w:t xml:space="preserve">; Blasco, </w:t>
      </w:r>
      <w:proofErr w:type="spellStart"/>
      <w:r w:rsidRPr="00D55BD1">
        <w:rPr>
          <w:sz w:val="28"/>
          <w:szCs w:val="28"/>
        </w:rPr>
        <w:t>Maria</w:t>
      </w:r>
      <w:proofErr w:type="spellEnd"/>
      <w:r w:rsidRPr="00D55BD1">
        <w:rPr>
          <w:sz w:val="28"/>
          <w:szCs w:val="28"/>
        </w:rPr>
        <w:t xml:space="preserve"> Elida [et. al.]. Editorial Ángel Estrada. Buenos Aires 2004.</w:t>
      </w:r>
    </w:p>
    <w:p w:rsidR="00AB105C" w:rsidRDefault="00AB105C" w:rsidP="00AB105C"/>
    <w:p w:rsidR="00AB105C" w:rsidRDefault="00AB105C" w:rsidP="00AB105C">
      <w:pPr>
        <w:rPr>
          <w:b/>
          <w:sz w:val="28"/>
          <w:szCs w:val="28"/>
        </w:rPr>
      </w:pPr>
    </w:p>
    <w:p w:rsidR="00AB105C" w:rsidRDefault="00AB105C" w:rsidP="00AB105C">
      <w:pPr>
        <w:rPr>
          <w:b/>
          <w:sz w:val="28"/>
          <w:szCs w:val="28"/>
        </w:rPr>
      </w:pPr>
    </w:p>
    <w:p w:rsidR="00AB105C" w:rsidRDefault="00AB105C" w:rsidP="00AB105C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924675" cy="8915400"/>
            <wp:effectExtent l="1905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512" t="7874" r="13139" b="99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891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105C" w:rsidRDefault="00AB105C" w:rsidP="00AB105C">
      <w:pPr>
        <w:rPr>
          <w:b/>
          <w:sz w:val="28"/>
          <w:szCs w:val="28"/>
        </w:rPr>
      </w:pPr>
    </w:p>
    <w:p w:rsidR="00AB105C" w:rsidRDefault="00AB105C" w:rsidP="00AB105C">
      <w:pPr>
        <w:rPr>
          <w:b/>
          <w:sz w:val="28"/>
          <w:szCs w:val="28"/>
        </w:rPr>
      </w:pPr>
    </w:p>
    <w:p w:rsidR="00AB105C" w:rsidRDefault="00AB105C" w:rsidP="00AB105C">
      <w:pPr>
        <w:rPr>
          <w:b/>
          <w:sz w:val="28"/>
          <w:szCs w:val="28"/>
        </w:rPr>
      </w:pPr>
    </w:p>
    <w:p w:rsidR="00AB105C" w:rsidRDefault="00AB105C" w:rsidP="00AB105C">
      <w:pPr>
        <w:rPr>
          <w:b/>
          <w:sz w:val="28"/>
          <w:szCs w:val="28"/>
        </w:rPr>
      </w:pPr>
      <w:r>
        <w:rPr>
          <w:b/>
          <w:sz w:val="28"/>
          <w:szCs w:val="28"/>
        </w:rPr>
        <w:t>Historia 5º año</w:t>
      </w:r>
      <w:r w:rsidR="00051081">
        <w:rPr>
          <w:b/>
          <w:sz w:val="28"/>
          <w:szCs w:val="28"/>
        </w:rPr>
        <w:t xml:space="preserve"> 4º</w:t>
      </w:r>
      <w:r>
        <w:rPr>
          <w:b/>
          <w:sz w:val="28"/>
          <w:szCs w:val="28"/>
        </w:rPr>
        <w:t>, profesor Irigoyen</w:t>
      </w:r>
    </w:p>
    <w:p w:rsidR="00AB105C" w:rsidRPr="00D55BD1" w:rsidRDefault="00AB105C" w:rsidP="00AB105C">
      <w:pPr>
        <w:rPr>
          <w:b/>
          <w:sz w:val="28"/>
          <w:szCs w:val="28"/>
        </w:rPr>
      </w:pPr>
      <w:r w:rsidRPr="00D55BD1">
        <w:rPr>
          <w:b/>
          <w:sz w:val="28"/>
          <w:szCs w:val="28"/>
        </w:rPr>
        <w:t>Plan de continuidad pedagógica.</w:t>
      </w:r>
    </w:p>
    <w:p w:rsidR="00AB105C" w:rsidRPr="00D55BD1" w:rsidRDefault="00AB105C" w:rsidP="00AB105C">
      <w:pPr>
        <w:rPr>
          <w:b/>
          <w:sz w:val="28"/>
          <w:szCs w:val="28"/>
        </w:rPr>
      </w:pPr>
      <w:r w:rsidRPr="00D55BD1">
        <w:rPr>
          <w:b/>
          <w:sz w:val="28"/>
          <w:szCs w:val="28"/>
        </w:rPr>
        <w:t>Tareas para completar ante ausencia del profesor.</w:t>
      </w:r>
    </w:p>
    <w:p w:rsidR="00AB105C" w:rsidRDefault="00AB105C" w:rsidP="00AB105C"/>
    <w:p w:rsidR="00AB105C" w:rsidRPr="00D55BD1" w:rsidRDefault="00AB105C" w:rsidP="00AB105C">
      <w:pPr>
        <w:rPr>
          <w:sz w:val="28"/>
          <w:szCs w:val="28"/>
        </w:rPr>
      </w:pPr>
      <w:r>
        <w:rPr>
          <w:sz w:val="28"/>
          <w:szCs w:val="28"/>
        </w:rPr>
        <w:t>Trabajo práctico Nº3</w:t>
      </w:r>
      <w:r w:rsidRPr="00D55BD1">
        <w:rPr>
          <w:sz w:val="28"/>
          <w:szCs w:val="28"/>
        </w:rPr>
        <w:t xml:space="preserve">: </w:t>
      </w:r>
      <w:r>
        <w:rPr>
          <w:sz w:val="28"/>
          <w:szCs w:val="28"/>
        </w:rPr>
        <w:t>Análisis de documentos.</w:t>
      </w:r>
    </w:p>
    <w:p w:rsidR="00AB105C" w:rsidRDefault="00AB105C" w:rsidP="00AB105C">
      <w:pPr>
        <w:rPr>
          <w:sz w:val="28"/>
          <w:szCs w:val="28"/>
        </w:rPr>
      </w:pPr>
    </w:p>
    <w:p w:rsidR="00AB105C" w:rsidRPr="00D55BD1" w:rsidRDefault="00AB105C" w:rsidP="00AB105C">
      <w:pPr>
        <w:jc w:val="both"/>
        <w:rPr>
          <w:sz w:val="28"/>
          <w:szCs w:val="28"/>
        </w:rPr>
      </w:pPr>
      <w:r>
        <w:rPr>
          <w:sz w:val="28"/>
          <w:szCs w:val="28"/>
        </w:rPr>
        <w:t>Confección de informes</w:t>
      </w:r>
      <w:r w:rsidRPr="00D55BD1">
        <w:rPr>
          <w:sz w:val="28"/>
          <w:szCs w:val="28"/>
        </w:rPr>
        <w:t>: Completar para entrega –un trabajo cada dos alumn</w:t>
      </w:r>
      <w:r>
        <w:rPr>
          <w:sz w:val="28"/>
          <w:szCs w:val="28"/>
        </w:rPr>
        <w:t xml:space="preserve">os- la actividad de </w:t>
      </w:r>
      <w:r w:rsidR="007D690F">
        <w:rPr>
          <w:sz w:val="28"/>
          <w:szCs w:val="28"/>
        </w:rPr>
        <w:t>página</w:t>
      </w:r>
      <w:r>
        <w:rPr>
          <w:sz w:val="28"/>
          <w:szCs w:val="28"/>
        </w:rPr>
        <w:t xml:space="preserve"> Nº261</w:t>
      </w:r>
      <w:r w:rsidRPr="00D55BD1">
        <w:rPr>
          <w:sz w:val="28"/>
          <w:szCs w:val="28"/>
        </w:rPr>
        <w:t xml:space="preserve"> del libro: Historia “El mundo contemporáneo. Siglos XVIII, XIX y XX de Barral, Elena </w:t>
      </w:r>
      <w:proofErr w:type="spellStart"/>
      <w:r w:rsidRPr="00D55BD1">
        <w:rPr>
          <w:sz w:val="28"/>
          <w:szCs w:val="28"/>
        </w:rPr>
        <w:t>Maria</w:t>
      </w:r>
      <w:proofErr w:type="spellEnd"/>
      <w:r w:rsidRPr="00D55BD1">
        <w:rPr>
          <w:sz w:val="28"/>
          <w:szCs w:val="28"/>
        </w:rPr>
        <w:t xml:space="preserve">; Blasco, </w:t>
      </w:r>
      <w:proofErr w:type="spellStart"/>
      <w:r w:rsidRPr="00D55BD1">
        <w:rPr>
          <w:sz w:val="28"/>
          <w:szCs w:val="28"/>
        </w:rPr>
        <w:t>Maria</w:t>
      </w:r>
      <w:proofErr w:type="spellEnd"/>
      <w:r w:rsidRPr="00D55BD1">
        <w:rPr>
          <w:sz w:val="28"/>
          <w:szCs w:val="28"/>
        </w:rPr>
        <w:t xml:space="preserve"> Elida [et. al.]. Editorial Ángel Estrada. Buenos Aires 2004.</w:t>
      </w:r>
    </w:p>
    <w:p w:rsidR="00AB105C" w:rsidRDefault="00AB105C" w:rsidP="00AB105C"/>
    <w:p w:rsidR="00AB105C" w:rsidRDefault="00AB105C" w:rsidP="00AB105C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553200" cy="8963025"/>
            <wp:effectExtent l="1905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7965" r="14958" b="96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0" cy="896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7B5D" w:rsidRDefault="002F7B5D"/>
    <w:sectPr w:rsidR="002F7B5D" w:rsidSect="00AB105C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B105C"/>
    <w:rsid w:val="00051081"/>
    <w:rsid w:val="002F7B5D"/>
    <w:rsid w:val="00530D0D"/>
    <w:rsid w:val="00667586"/>
    <w:rsid w:val="007D690F"/>
    <w:rsid w:val="008C3664"/>
    <w:rsid w:val="00AB1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10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B10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105C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139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dcterms:created xsi:type="dcterms:W3CDTF">2020-03-16T14:07:00Z</dcterms:created>
  <dcterms:modified xsi:type="dcterms:W3CDTF">2020-03-18T14:55:00Z</dcterms:modified>
</cp:coreProperties>
</file>